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4BF" w:rsidRDefault="006F04BF" w:rsidP="006F04BF">
      <w:pPr>
        <w:rPr>
          <w:rFonts w:ascii="DRChatrikWeb" w:hAnsi="DRChatrikWeb"/>
        </w:rPr>
      </w:pPr>
      <w:r>
        <w:rPr>
          <w:rFonts w:ascii="DRChatrikWeb" w:hAnsi="DRChatrikWeb"/>
        </w:rPr>
        <w:t>jWt isKL lVkf, Aumr 29 sfl, kwd 5 PLuwt 8 ieMc, kYnyzf ivwc vrk primt AuWqy rih rhy, bI[ey[, siklz trwk mkYink leI kYnyzIan iemIgRFt/ istIjLn, sohxI sunwKI, pVIH ilKLI, pirvfrk lVkI dI loV hY. lVky df pirvfr kYnyzf ivwc vYwl sYtlz hY. stUzYNt vIjLy Auwqy kYnyzf rih rhI lVkI `qy vI ivcfr kIqf jf skdf hY. PLon kro: 1-587-731-0442 jF 011-91-98551-49887</w:t>
      </w:r>
    </w:p>
    <w:p w:rsidR="00460C5D" w:rsidRDefault="00460C5D">
      <w:bookmarkStart w:id="0" w:name="_GoBack"/>
      <w:bookmarkEnd w:id="0"/>
    </w:p>
    <w:sectPr w:rsidR="00460C5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RChatrikWeb">
    <w:panose1 w:val="020008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4BF"/>
    <w:rsid w:val="002D494E"/>
    <w:rsid w:val="00460C5D"/>
    <w:rsid w:val="006F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69FC00-6B4E-446A-B33B-C8C160274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4BF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47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2018-09-10T23:11:00Z</dcterms:created>
  <dcterms:modified xsi:type="dcterms:W3CDTF">2018-09-10T23:13:00Z</dcterms:modified>
</cp:coreProperties>
</file>